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9" w:rsidRDefault="00744EA9" w:rsidP="00744E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744EA9" w:rsidRDefault="00744EA9" w:rsidP="00744E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процедуры закупки или признании её несостоявшейся</w:t>
      </w:r>
    </w:p>
    <w:p w:rsidR="00744EA9" w:rsidRDefault="00744EA9" w:rsidP="00744EA9">
      <w:pPr>
        <w:pStyle w:val="Default"/>
        <w:jc w:val="center"/>
        <w:rPr>
          <w:sz w:val="28"/>
          <w:szCs w:val="28"/>
        </w:rPr>
      </w:pPr>
    </w:p>
    <w:p w:rsidR="00744EA9" w:rsidRPr="00744EA9" w:rsidRDefault="00744EA9" w:rsidP="00744EA9">
      <w:pPr>
        <w:pStyle w:val="Default"/>
      </w:pPr>
      <w:r>
        <w:rPr>
          <w:b/>
          <w:bCs/>
          <w:sz w:val="28"/>
          <w:szCs w:val="28"/>
        </w:rPr>
        <w:t>1</w:t>
      </w:r>
      <w:r w:rsidRPr="00744EA9">
        <w:rPr>
          <w:b/>
          <w:bCs/>
        </w:rPr>
        <w:t xml:space="preserve">. Заказчик: </w:t>
      </w:r>
    </w:p>
    <w:p w:rsidR="00D31220" w:rsidRPr="00744EA9" w:rsidRDefault="00D31220" w:rsidP="00D31220">
      <w:r w:rsidRPr="00744EA9">
        <w:t xml:space="preserve">1.1. </w:t>
      </w:r>
      <w:r>
        <w:t>КОММУНАЛЬНОЕ ПРЕДПРИЯТИЕ АДМИНИСТРАЦИИ ГОРОДА ДОНЕЦКА «ДОНЭЛЕКТРОАВТОТРАНС».</w:t>
      </w:r>
    </w:p>
    <w:p w:rsidR="00D31220" w:rsidRDefault="00D31220" w:rsidP="00D31220">
      <w:pPr>
        <w:pStyle w:val="Default"/>
      </w:pPr>
      <w:r w:rsidRPr="00744EA9">
        <w:t xml:space="preserve">1.2. </w:t>
      </w:r>
      <w:r w:rsidRPr="00E760C7">
        <w:t>И</w:t>
      </w:r>
      <w:r>
        <w:t xml:space="preserve">дентификационный  код </w:t>
      </w:r>
      <w:r w:rsidRPr="005A5C99">
        <w:t>по ЕГР</w:t>
      </w:r>
      <w:r>
        <w:t xml:space="preserve">: </w:t>
      </w:r>
      <w:r w:rsidRPr="00E760C7">
        <w:t>03328250</w:t>
      </w:r>
      <w:r>
        <w:t>.</w:t>
      </w:r>
      <w:r w:rsidRPr="00744EA9">
        <w:t xml:space="preserve"> </w:t>
      </w:r>
    </w:p>
    <w:p w:rsidR="00D31220" w:rsidRPr="00744EA9" w:rsidRDefault="00D31220" w:rsidP="00D31220">
      <w:pPr>
        <w:pStyle w:val="ab"/>
        <w:spacing w:line="240" w:lineRule="auto"/>
        <w:ind w:left="0"/>
      </w:pPr>
      <w:r w:rsidRPr="00E760C7">
        <w:t xml:space="preserve">1.3. </w:t>
      </w:r>
      <w:proofErr w:type="gramStart"/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 xml:space="preserve">: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ДНР.</w:t>
      </w:r>
      <w:proofErr w:type="gramEnd"/>
    </w:p>
    <w:p w:rsidR="00D31220" w:rsidRDefault="00D31220" w:rsidP="00D31220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744EA9"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</w:p>
    <w:p w:rsidR="00D31220" w:rsidRDefault="00D31220" w:rsidP="00D31220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 xml:space="preserve">, начальник отдела по конкурсным закупкам, </w:t>
      </w:r>
      <w:r w:rsidRPr="00E760C7">
        <w:rPr>
          <w:rFonts w:eastAsia="Times New Roman"/>
          <w:lang w:eastAsia="ru-RU"/>
        </w:rPr>
        <w:t>тел. (062)301-01-21</w:t>
      </w:r>
      <w:r>
        <w:rPr>
          <w:rFonts w:eastAsia="Times New Roman"/>
          <w:lang w:eastAsia="ru-RU"/>
        </w:rPr>
        <w:t xml:space="preserve">, (071)305-33-51,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(062)335-33-96, </w:t>
      </w:r>
      <w:r>
        <w:rPr>
          <w:rFonts w:eastAsia="Times New Roman"/>
          <w:lang w:val="en-US" w:eastAsia="ru-RU"/>
        </w:rPr>
        <w:t>e</w:t>
      </w:r>
      <w:r w:rsidRPr="005A5C99">
        <w:rPr>
          <w:rFonts w:eastAsia="Times New Roman"/>
          <w:lang w:eastAsia="ru-RU"/>
        </w:rPr>
        <w:t>-</w:t>
      </w:r>
      <w:r w:rsidRPr="00E760C7">
        <w:rPr>
          <w:rFonts w:eastAsia="Times New Roman"/>
          <w:lang w:val="en-US" w:eastAsia="ru-RU"/>
        </w:rPr>
        <w:t>mail</w:t>
      </w:r>
      <w:r w:rsidRPr="005A5C99">
        <w:rPr>
          <w:rFonts w:eastAsia="Times New Roman"/>
          <w:lang w:eastAsia="ru-RU"/>
        </w:rPr>
        <w:t xml:space="preserve">: </w:t>
      </w:r>
      <w:r w:rsidRPr="00744EA9">
        <w:rPr>
          <w:rFonts w:eastAsia="Times New Roman"/>
          <w:lang w:val="en-US" w:eastAsia="ru-RU"/>
        </w:rPr>
        <w:t>tender</w:t>
      </w:r>
      <w:r w:rsidRPr="00744EA9">
        <w:rPr>
          <w:rFonts w:eastAsia="Times New Roman"/>
          <w:lang w:eastAsia="ru-RU"/>
        </w:rPr>
        <w:t>@</w:t>
      </w:r>
      <w:proofErr w:type="spellStart"/>
      <w:r w:rsidRPr="00744EA9">
        <w:rPr>
          <w:rFonts w:eastAsia="Times New Roman"/>
          <w:lang w:val="en-US" w:eastAsia="ru-RU"/>
        </w:rPr>
        <w:t>donelektroavtotrans</w:t>
      </w:r>
      <w:proofErr w:type="spellEnd"/>
      <w:r w:rsidRPr="00744EA9">
        <w:rPr>
          <w:rFonts w:eastAsia="Times New Roman"/>
          <w:lang w:eastAsia="ru-RU"/>
        </w:rPr>
        <w:t>.</w:t>
      </w:r>
      <w:proofErr w:type="spellStart"/>
      <w:r w:rsidRPr="00744EA9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>.</w:t>
      </w:r>
    </w:p>
    <w:p w:rsidR="00D31220" w:rsidRDefault="00D31220" w:rsidP="00D31220">
      <w:pPr>
        <w:pStyle w:val="ab"/>
        <w:spacing w:line="240" w:lineRule="auto"/>
        <w:ind w:left="0"/>
      </w:pPr>
      <w:r w:rsidRPr="00744EA9">
        <w:t xml:space="preserve">1.5. </w:t>
      </w:r>
      <w:r w:rsidRPr="00E760C7">
        <w:t>Главный распорядитель средств или орган, к сфере управления которого принадлежит заказчик:</w:t>
      </w:r>
      <w:r>
        <w:t xml:space="preserve"> </w:t>
      </w:r>
      <w:r w:rsidRPr="009608D0">
        <w:t>Администрация города Донецка</w:t>
      </w:r>
      <w:r>
        <w:t>.</w:t>
      </w:r>
    </w:p>
    <w:p w:rsidR="00D31220" w:rsidRPr="00F178C9" w:rsidRDefault="00D31220" w:rsidP="00D31220">
      <w:pPr>
        <w:pStyle w:val="ab"/>
        <w:spacing w:line="240" w:lineRule="auto"/>
        <w:ind w:left="0"/>
      </w:pPr>
      <w:r w:rsidRPr="00E760C7">
        <w:t>1</w:t>
      </w:r>
      <w:r w:rsidRPr="00F178C9">
        <w:t>.6. Счёт заказчика, открытый в ЦРБ, на который зачисляются бюджетные средства на осуществление закупки:</w:t>
      </w:r>
      <w:r>
        <w:t xml:space="preserve"> </w:t>
      </w:r>
      <w:proofErr w:type="gramStart"/>
      <w:r w:rsidRPr="00F178C9">
        <w:t>р</w:t>
      </w:r>
      <w:proofErr w:type="gramEnd"/>
      <w:r>
        <w:t>/</w:t>
      </w:r>
      <w:r w:rsidRPr="00F178C9">
        <w:t>с: 25540016800060, МФО 400019, ИКЮЛ 51000050.</w:t>
      </w:r>
    </w:p>
    <w:p w:rsidR="00744EA9" w:rsidRDefault="00D31220" w:rsidP="00D31220">
      <w:pPr>
        <w:pStyle w:val="ab"/>
        <w:spacing w:line="240" w:lineRule="auto"/>
        <w:ind w:left="0"/>
      </w:pPr>
      <w:r w:rsidRPr="00F178C9">
        <w:t xml:space="preserve">1.7. Счёт заказчика, открытый в ЦРБ, на который зачисляются </w:t>
      </w:r>
      <w:r>
        <w:t>собственные</w:t>
      </w:r>
      <w:r w:rsidRPr="00F178C9">
        <w:t xml:space="preserve"> средства на осуществление закупки</w:t>
      </w:r>
      <w:r>
        <w:t xml:space="preserve">: </w:t>
      </w:r>
      <w:proofErr w:type="gramStart"/>
      <w:r>
        <w:t>р</w:t>
      </w:r>
      <w:proofErr w:type="gramEnd"/>
      <w:r>
        <w:t>/</w:t>
      </w:r>
      <w:r w:rsidRPr="00F178C9">
        <w:t>с: 26005000015930</w:t>
      </w:r>
      <w:r>
        <w:t xml:space="preserve"> </w:t>
      </w:r>
      <w:r w:rsidRPr="00F178C9">
        <w:t>МФО 400019, ИКЮЛ 51000050.</w:t>
      </w:r>
      <w:r w:rsidR="00744EA9" w:rsidRPr="00744EA9">
        <w:t xml:space="preserve"> 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2. Информация о предмете закупки. 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2.1. Наименование и краткое описание предмета закупки или его частей (лотов).</w:t>
      </w:r>
    </w:p>
    <w:p w:rsidR="00744EA9" w:rsidRDefault="00744EA9" w:rsidP="00744EA9">
      <w:pPr>
        <w:pStyle w:val="ab"/>
        <w:spacing w:line="240" w:lineRule="auto"/>
        <w:ind w:left="0"/>
      </w:pPr>
      <w:r w:rsidRPr="003715D8">
        <w:rPr>
          <w:b/>
        </w:rPr>
        <w:t>Топливо жидкое, газ, масла, смазки.</w:t>
      </w:r>
      <w:r>
        <w:rPr>
          <w:b/>
        </w:rPr>
        <w:t xml:space="preserve"> (</w:t>
      </w:r>
      <w:r w:rsidRPr="003715D8">
        <w:rPr>
          <w:b/>
        </w:rPr>
        <w:t>19.20.2</w:t>
      </w:r>
      <w:r w:rsidRPr="003715D8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Pr="00414E5E">
        <w:rPr>
          <w:b/>
          <w:lang w:val="uk-UA"/>
        </w:rPr>
        <w:t>К 016-2010</w:t>
      </w:r>
      <w:r w:rsidRPr="00414E5E">
        <w:rPr>
          <w:b/>
          <w:shd w:val="clear" w:color="auto" w:fill="FFFFFF"/>
        </w:rPr>
        <w:t xml:space="preserve">) - </w:t>
      </w:r>
      <w:r w:rsidRPr="003715D8">
        <w:rPr>
          <w:b/>
          <w:shd w:val="clear" w:color="auto" w:fill="FFFFFF"/>
        </w:rPr>
        <w:t>3 Лота.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2.2. Количество товара, объем выполнения работы или оказания услуги.</w:t>
      </w:r>
    </w:p>
    <w:p w:rsidR="00744EA9" w:rsidRDefault="00744EA9" w:rsidP="00744EA9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1 </w:t>
      </w:r>
      <w:r w:rsidR="00BD730B">
        <w:rPr>
          <w:shd w:val="clear" w:color="auto" w:fill="FFFFFF"/>
        </w:rPr>
        <w:t>–</w:t>
      </w:r>
      <w:r w:rsidR="00BD730B" w:rsidRPr="003715D8">
        <w:rPr>
          <w:shd w:val="clear" w:color="auto" w:fill="FFFFFF"/>
        </w:rPr>
        <w:t xml:space="preserve"> </w:t>
      </w:r>
      <w:r w:rsidRPr="003715D8">
        <w:rPr>
          <w:shd w:val="clear" w:color="auto" w:fill="FFFFFF"/>
        </w:rPr>
        <w:t xml:space="preserve">Дизтопливо </w:t>
      </w:r>
      <w:r>
        <w:rPr>
          <w:shd w:val="clear" w:color="auto" w:fill="FFFFFF"/>
        </w:rPr>
        <w:t>-</w:t>
      </w:r>
      <w:r w:rsidRPr="003715D8">
        <w:rPr>
          <w:shd w:val="clear" w:color="auto" w:fill="FFFFFF"/>
        </w:rPr>
        <w:t xml:space="preserve"> </w:t>
      </w:r>
      <w:r w:rsidR="00BD730B">
        <w:rPr>
          <w:shd w:val="clear" w:color="auto" w:fill="FFFFFF"/>
        </w:rPr>
        <w:t>400 000 л;</w:t>
      </w:r>
    </w:p>
    <w:p w:rsidR="00744EA9" w:rsidRDefault="00744EA9" w:rsidP="00744EA9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2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Бензин</w:t>
      </w:r>
      <w:r>
        <w:rPr>
          <w:shd w:val="clear" w:color="auto" w:fill="FFFFFF"/>
        </w:rPr>
        <w:t xml:space="preserve"> А92</w:t>
      </w:r>
      <w:r w:rsidRPr="003715D8">
        <w:rPr>
          <w:shd w:val="clear" w:color="auto" w:fill="FFFFFF"/>
        </w:rPr>
        <w:t xml:space="preserve"> - </w:t>
      </w:r>
      <w:r>
        <w:rPr>
          <w:shd w:val="clear" w:color="auto" w:fill="FFFFFF"/>
        </w:rPr>
        <w:t>55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000</w:t>
      </w:r>
      <w:r w:rsidR="00BD730B">
        <w:rPr>
          <w:shd w:val="clear" w:color="auto" w:fill="FFFFFF"/>
        </w:rPr>
        <w:t xml:space="preserve"> л;</w:t>
      </w:r>
    </w:p>
    <w:p w:rsidR="00744EA9" w:rsidRDefault="00744EA9" w:rsidP="00744EA9">
      <w:pPr>
        <w:pStyle w:val="ab"/>
        <w:spacing w:line="240" w:lineRule="auto"/>
        <w:ind w:left="0"/>
      </w:pPr>
      <w:r w:rsidRPr="003715D8">
        <w:rPr>
          <w:shd w:val="clear" w:color="auto" w:fill="FFFFFF"/>
        </w:rPr>
        <w:t xml:space="preserve">Лот 3 </w:t>
      </w:r>
      <w:r w:rsidR="00BD730B">
        <w:rPr>
          <w:shd w:val="clear" w:color="auto" w:fill="FFFFFF"/>
        </w:rPr>
        <w:t>–</w:t>
      </w:r>
      <w:r w:rsidR="00BD730B" w:rsidRPr="003715D8">
        <w:rPr>
          <w:shd w:val="clear" w:color="auto" w:fill="FFFFFF"/>
        </w:rPr>
        <w:t xml:space="preserve"> </w:t>
      </w:r>
      <w:r w:rsidRPr="003715D8">
        <w:rPr>
          <w:shd w:val="clear" w:color="auto" w:fill="FFFFFF"/>
        </w:rPr>
        <w:t xml:space="preserve">Масла и смазки </w:t>
      </w:r>
      <w:r>
        <w:rPr>
          <w:shd w:val="clear" w:color="auto" w:fill="FFFFFF"/>
        </w:rPr>
        <w:t>-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3 742</w:t>
      </w:r>
      <w:r w:rsidRPr="003715D8">
        <w:rPr>
          <w:shd w:val="clear" w:color="auto" w:fill="FFFFFF"/>
        </w:rPr>
        <w:t xml:space="preserve"> л.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2.3. Место доставки товара или место выполнения работы или оказания услуги.</w:t>
      </w:r>
    </w:p>
    <w:p w:rsidR="00744EA9" w:rsidRDefault="009E21F5" w:rsidP="00744EA9">
      <w:pPr>
        <w:pStyle w:val="ab"/>
        <w:spacing w:line="240" w:lineRule="auto"/>
        <w:ind w:left="0"/>
      </w:pPr>
      <w:r>
        <w:t>Согласно заявке заказчика.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2.4. Срок поставки товара или завершения работ либо график оказания услуг.</w:t>
      </w:r>
    </w:p>
    <w:p w:rsidR="009E21F5" w:rsidRDefault="009E21F5" w:rsidP="00744EA9">
      <w:pPr>
        <w:pStyle w:val="ab"/>
        <w:spacing w:line="240" w:lineRule="auto"/>
        <w:ind w:left="0"/>
      </w:pPr>
      <w:r>
        <w:rPr>
          <w:shd w:val="clear" w:color="auto" w:fill="FFFFFF"/>
        </w:rPr>
        <w:t>В</w:t>
      </w:r>
      <w:r w:rsidRPr="00B251AC">
        <w:rPr>
          <w:shd w:val="clear" w:color="auto" w:fill="FFFFFF"/>
        </w:rPr>
        <w:t xml:space="preserve"> течение</w:t>
      </w:r>
      <w:r w:rsidRPr="00E760C7">
        <w:rPr>
          <w:shd w:val="clear" w:color="auto" w:fill="FFFFFF"/>
        </w:rPr>
        <w:t xml:space="preserve"> 3-го квартала 2016г.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3. Процедура закупки. </w:t>
      </w:r>
    </w:p>
    <w:p w:rsidR="009E21F5" w:rsidRPr="009E21F5" w:rsidRDefault="009E21F5" w:rsidP="00744EA9">
      <w:pPr>
        <w:pStyle w:val="ab"/>
        <w:spacing w:line="240" w:lineRule="auto"/>
        <w:ind w:left="0"/>
        <w:rPr>
          <w:bCs/>
        </w:rPr>
      </w:pPr>
      <w:r w:rsidRPr="009E21F5">
        <w:rPr>
          <w:bCs/>
        </w:rPr>
        <w:t>Открытый конкурс.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4.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BD730B" w:rsidRPr="00D10F1E" w:rsidRDefault="00BD730B" w:rsidP="00BD730B">
      <w:pPr>
        <w:pStyle w:val="ab"/>
        <w:spacing w:line="240" w:lineRule="auto"/>
        <w:ind w:left="0"/>
        <w:rPr>
          <w:bCs/>
        </w:rPr>
      </w:pPr>
      <w:r w:rsidRPr="00D10F1E">
        <w:rPr>
          <w:bCs/>
        </w:rPr>
        <w:t>2</w:t>
      </w:r>
      <w:r>
        <w:rPr>
          <w:bCs/>
        </w:rPr>
        <w:t>2</w:t>
      </w:r>
      <w:r w:rsidRPr="00D10F1E">
        <w:rPr>
          <w:bCs/>
        </w:rPr>
        <w:t xml:space="preserve"> июля 2016 года</w:t>
      </w:r>
      <w:r w:rsidR="00506510">
        <w:rPr>
          <w:bCs/>
        </w:rPr>
        <w:t xml:space="preserve"> №</w:t>
      </w:r>
      <w:r w:rsidR="00506510" w:rsidRPr="00506510">
        <w:rPr>
          <w:bCs/>
        </w:rPr>
        <w:t>31(45)</w:t>
      </w:r>
      <w:r w:rsidR="00FF0219">
        <w:rPr>
          <w:bCs/>
        </w:rPr>
        <w:t>.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5. Закупки отменены или признаны несостоявшимися: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5.1. Дата принятия такого решения.</w:t>
      </w:r>
      <w:r w:rsidR="009E21F5">
        <w:t xml:space="preserve"> 09 августа 2016 года.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5.2. Причины.</w:t>
      </w:r>
      <w:r w:rsidR="00D10F1E">
        <w:t xml:space="preserve"> </w:t>
      </w:r>
      <w:r w:rsidR="00F9723A" w:rsidRPr="00F9723A">
        <w:t>Раздел XIX п.19.22. Подано менее двух конкурсных предложений по каждому лоту.</w:t>
      </w:r>
      <w:bookmarkStart w:id="0" w:name="_GoBack"/>
      <w:bookmarkEnd w:id="0"/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D10F1E" w:rsidRDefault="00744EA9" w:rsidP="009E21F5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Председатель комитета </w:t>
      </w:r>
    </w:p>
    <w:p w:rsidR="00DE6B06" w:rsidRPr="00744EA9" w:rsidRDefault="00744EA9" w:rsidP="009E21F5">
      <w:pPr>
        <w:pStyle w:val="ab"/>
        <w:spacing w:line="240" w:lineRule="auto"/>
        <w:ind w:left="0"/>
      </w:pPr>
      <w:r w:rsidRPr="00744EA9">
        <w:rPr>
          <w:b/>
          <w:bCs/>
        </w:rPr>
        <w:t xml:space="preserve">по конкурсным закупкам </w:t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Pr="00744EA9">
        <w:t xml:space="preserve">________________ </w:t>
      </w:r>
      <w:r w:rsidR="00D10F1E" w:rsidRPr="00BD730B">
        <w:rPr>
          <w:b/>
        </w:rPr>
        <w:t>В.В. Кутузов</w:t>
      </w:r>
    </w:p>
    <w:sectPr w:rsidR="00DE6B06" w:rsidRPr="0074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9"/>
    <w:rsid w:val="00506510"/>
    <w:rsid w:val="005F476E"/>
    <w:rsid w:val="00744EA9"/>
    <w:rsid w:val="007611F3"/>
    <w:rsid w:val="007F2A3D"/>
    <w:rsid w:val="00821E65"/>
    <w:rsid w:val="009E21F5"/>
    <w:rsid w:val="00B83D87"/>
    <w:rsid w:val="00BD730B"/>
    <w:rsid w:val="00D10F1E"/>
    <w:rsid w:val="00D31220"/>
    <w:rsid w:val="00DE6B06"/>
    <w:rsid w:val="00F9723A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9</cp:revision>
  <dcterms:created xsi:type="dcterms:W3CDTF">2016-08-09T05:41:00Z</dcterms:created>
  <dcterms:modified xsi:type="dcterms:W3CDTF">2016-08-09T11:40:00Z</dcterms:modified>
</cp:coreProperties>
</file>